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F7" w:rsidRDefault="00433FF7">
      <w:r>
        <w:t>от 29.10.2020</w:t>
      </w:r>
    </w:p>
    <w:p w:rsidR="00433FF7" w:rsidRDefault="00433FF7"/>
    <w:p w:rsidR="00433FF7" w:rsidRDefault="00433FF7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33FF7" w:rsidRDefault="00433FF7">
      <w:r>
        <w:t>Общество с ограниченной ответственностью «РСР-М» ИНН 7708336120</w:t>
      </w:r>
    </w:p>
    <w:p w:rsidR="00433FF7" w:rsidRDefault="00433FF7">
      <w:r>
        <w:t>Общество с ограниченной ответственностью «ГОЛЬФСТРИМ» ИНН 7714944695</w:t>
      </w:r>
    </w:p>
    <w:p w:rsidR="00433FF7" w:rsidRDefault="00433FF7">
      <w:r>
        <w:t>Общество с ограниченной ответственностью «Экспертиза и оценка промышленных рисков» ИНН 7726462424</w:t>
      </w:r>
    </w:p>
    <w:p w:rsidR="00433FF7" w:rsidRDefault="00433FF7">
      <w:r>
        <w:t>Общество с ограниченной ответственностью «СпектрАртСтрой» ИНН 9715000245</w:t>
      </w:r>
    </w:p>
    <w:p w:rsidR="00433FF7" w:rsidRDefault="00433FF7">
      <w:r>
        <w:t>Общество с ограниченной ответственностью «Инженерные системы» ИНН 9731070225</w:t>
      </w:r>
    </w:p>
    <w:p w:rsidR="00433FF7" w:rsidRDefault="00433FF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33FF7"/>
    <w:rsid w:val="00045D12"/>
    <w:rsid w:val="00433FF7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